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           Isaura Alves da Silva</w:t>
      </w:r>
    </w:p>
    <w:p w:rsidR="00000000" w:rsidDel="00000000" w:rsidP="00000000" w:rsidRDefault="00000000" w:rsidRPr="00000000" w14:paraId="0000000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Brasileira, solteira, 19 anos.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4823460</wp:posOffset>
            </wp:positionH>
            <wp:positionV relativeFrom="paragraph">
              <wp:posOffset>33356</wp:posOffset>
            </wp:positionV>
            <wp:extent cx="1091388" cy="1689631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6428" l="0" r="0" t="6428"/>
                    <a:stretch>
                      <a:fillRect/>
                    </a:stretch>
                  </pic:blipFill>
                  <pic:spPr>
                    <a:xfrm>
                      <a:off x="0" y="0"/>
                      <a:ext cx="1091388" cy="168963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Rua: Gov. João Fernandes de Lima, 756</w:t>
      </w:r>
    </w:p>
    <w:p w:rsidR="00000000" w:rsidDel="00000000" w:rsidP="00000000" w:rsidRDefault="00000000" w:rsidRPr="00000000" w14:paraId="00000004">
      <w:pPr>
        <w:rPr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sz w:val="40"/>
          <w:szCs w:val="40"/>
          <w:rtl w:val="0"/>
        </w:rPr>
        <w:t xml:space="preserve">PB- Solânea  CEP 58225-000</w:t>
      </w:r>
    </w:p>
    <w:p w:rsidR="00000000" w:rsidDel="00000000" w:rsidP="00000000" w:rsidRDefault="00000000" w:rsidRPr="00000000" w14:paraId="0000000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Contato:       (TIM) 11 9 5977-3511</w:t>
      </w:r>
    </w:p>
    <w:p w:rsidR="00000000" w:rsidDel="00000000" w:rsidP="00000000" w:rsidRDefault="00000000" w:rsidRPr="00000000" w14:paraId="0000000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                  </w:t>
      </w:r>
    </w:p>
    <w:p w:rsidR="00000000" w:rsidDel="00000000" w:rsidP="00000000" w:rsidRDefault="00000000" w:rsidRPr="00000000" w14:paraId="0000000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Email - </w:t>
      </w:r>
      <w:r w:rsidDel="00000000" w:rsidR="00000000" w:rsidRPr="00000000">
        <w:rPr>
          <w:color w:val="0563c1"/>
          <w:sz w:val="40"/>
          <w:szCs w:val="40"/>
          <w:u w:val="single"/>
          <w:rtl w:val="0"/>
        </w:rPr>
        <w:t xml:space="preserve">isahLS14@gmail.com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Objetivo</w:t>
      </w:r>
    </w:p>
    <w:p w:rsidR="00000000" w:rsidDel="00000000" w:rsidP="00000000" w:rsidRDefault="00000000" w:rsidRPr="00000000" w14:paraId="0000000A">
      <w:pPr>
        <w:rPr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- </w:t>
      </w:r>
      <w:r w:rsidDel="00000000" w:rsidR="00000000" w:rsidRPr="00000000">
        <w:rPr>
          <w:sz w:val="40"/>
          <w:szCs w:val="40"/>
          <w:rtl w:val="0"/>
        </w:rPr>
        <w:t xml:space="preserve">Desenvolver minhas habilidades de acordo com o conceito da empresa, visando ambos os crescimentos.</w:t>
      </w:r>
    </w:p>
    <w:p w:rsidR="00000000" w:rsidDel="00000000" w:rsidP="00000000" w:rsidRDefault="00000000" w:rsidRPr="00000000" w14:paraId="0000000B">
      <w:pPr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Formação</w:t>
      </w:r>
    </w:p>
    <w:p w:rsidR="00000000" w:rsidDel="00000000" w:rsidP="00000000" w:rsidRDefault="00000000" w:rsidRPr="00000000" w14:paraId="0000000C">
      <w:pPr>
        <w:rPr>
          <w:b w:val="1"/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- Ensino médio completo no José Rocha Sobrinho. Conclusão em 2017</w:t>
      </w:r>
      <w:r w:rsidDel="00000000" w:rsidR="00000000" w:rsidRPr="00000000">
        <w:rPr>
          <w:b w:val="1"/>
          <w:sz w:val="40"/>
          <w:szCs w:val="40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rPr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- </w:t>
      </w:r>
      <w:r w:rsidDel="00000000" w:rsidR="00000000" w:rsidRPr="00000000">
        <w:rPr>
          <w:sz w:val="40"/>
          <w:szCs w:val="40"/>
          <w:rtl w:val="0"/>
        </w:rPr>
        <w:t xml:space="preserve">Superior incompleto</w:t>
      </w:r>
    </w:p>
    <w:p w:rsidR="00000000" w:rsidDel="00000000" w:rsidP="00000000" w:rsidRDefault="00000000" w:rsidRPr="00000000" w14:paraId="0000000E">
      <w:pPr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Experiência Profissional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Auxiliar administrativo (Jovem aprendiz) - Parigi Bistrot (Hotel Marco Internacional) - São Paulo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